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CD" w:rsidRDefault="008808CD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808CD" w:rsidRPr="009241E7" w:rsidRDefault="008808CD" w:rsidP="000632BE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632BE" w:rsidRPr="009241E7" w:rsidRDefault="000F0A38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04.03.2021Г.№ 18</w:t>
      </w:r>
      <w:r w:rsidR="00A7013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0632BE" w:rsidRPr="009241E7" w:rsidRDefault="000632BE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632BE" w:rsidRPr="009241E7" w:rsidRDefault="000632BE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>ИРКУТСКАЯ ОБЛАСТЬ</w:t>
      </w:r>
    </w:p>
    <w:p w:rsidR="000632BE" w:rsidRPr="009241E7" w:rsidRDefault="000632BE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0632BE" w:rsidRPr="009241E7" w:rsidRDefault="000632BE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>«ЗАЛАРИНСКИЙ РАЙОН»</w:t>
      </w:r>
    </w:p>
    <w:p w:rsidR="000632BE" w:rsidRPr="009241E7" w:rsidRDefault="000632BE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0632BE" w:rsidRPr="009241E7" w:rsidRDefault="000632BE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>«ХОЛМОГОЙСКОЕ СЕЛЬСКОЕ ПОСЕЛЕНИЕ»</w:t>
      </w:r>
    </w:p>
    <w:p w:rsidR="000632BE" w:rsidRPr="009241E7" w:rsidRDefault="000632BE" w:rsidP="000632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>АДМИНИСТРАЦИЯ</w:t>
      </w:r>
    </w:p>
    <w:p w:rsidR="008808CD" w:rsidRPr="009241E7" w:rsidRDefault="000632BE" w:rsidP="000632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>ПОСТАНОВЛЕНИЕ</w:t>
      </w:r>
    </w:p>
    <w:p w:rsidR="008808CD" w:rsidRPr="009241E7" w:rsidRDefault="009241E7" w:rsidP="008808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241E7">
        <w:rPr>
          <w:rFonts w:ascii="Arial" w:hAnsi="Arial" w:cs="Arial"/>
          <w:b/>
          <w:sz w:val="28"/>
          <w:szCs w:val="28"/>
        </w:rPr>
        <w:t xml:space="preserve">ОБ УТВЕРЖДЕНИИ МУНИЦИПАЛЬНОЙ ПРОГРАММЫ </w:t>
      </w:r>
      <w:r w:rsidRPr="009241E7">
        <w:rPr>
          <w:rFonts w:ascii="Arial" w:hAnsi="Arial" w:cs="Arial"/>
          <w:b/>
          <w:bCs/>
          <w:sz w:val="28"/>
          <w:szCs w:val="28"/>
        </w:rPr>
        <w:t>«ПРОФИЛАКТИКА ПРАВОНАРУШЕНИЙ, ПРЕСТУПЛЕНИЙ И ОБЩЕСТВЕННОЙ БЕЗОПАСНОСТИ, В Т.Ч. НЕСОВЕРШЕННОЛЕТНИХ НА ТЕРРИТОРИИ  МУНИЦИПАЛЬНОГО ОБРАЗОВАНИЯ «ХОЛМОГОЙ</w:t>
      </w:r>
      <w:r w:rsidR="00A70133">
        <w:rPr>
          <w:rFonts w:ascii="Arial" w:hAnsi="Arial" w:cs="Arial"/>
          <w:b/>
          <w:bCs/>
          <w:sz w:val="28"/>
          <w:szCs w:val="28"/>
        </w:rPr>
        <w:t>СКОЕ СЕЛЬСКОЕ ПОСЕЛЕНИЕ» НА 2021-2023Г</w:t>
      </w:r>
      <w:r w:rsidRPr="009241E7">
        <w:rPr>
          <w:rFonts w:ascii="Arial" w:hAnsi="Arial" w:cs="Arial"/>
          <w:b/>
          <w:bCs/>
          <w:sz w:val="28"/>
          <w:szCs w:val="28"/>
        </w:rPr>
        <w:t>Г.»</w:t>
      </w:r>
    </w:p>
    <w:p w:rsidR="008808CD" w:rsidRPr="009241E7" w:rsidRDefault="008808CD" w:rsidP="000308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9241E7">
        <w:rPr>
          <w:rFonts w:ascii="Arial" w:hAnsi="Arial" w:cs="Arial"/>
          <w:sz w:val="24"/>
          <w:szCs w:val="24"/>
        </w:rPr>
        <w:t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граждан, профилактики терроризма и экстремизма на территории  муниципального образования</w:t>
      </w:r>
      <w:r w:rsidR="004C77D2" w:rsidRPr="009241E7">
        <w:rPr>
          <w:rFonts w:ascii="Arial" w:hAnsi="Arial" w:cs="Arial"/>
          <w:sz w:val="24"/>
          <w:szCs w:val="24"/>
        </w:rPr>
        <w:t xml:space="preserve"> «Холмогойское сельское поселение»</w:t>
      </w:r>
      <w:r w:rsidRPr="009241E7">
        <w:rPr>
          <w:rFonts w:ascii="Arial" w:hAnsi="Arial" w:cs="Arial"/>
          <w:sz w:val="24"/>
          <w:szCs w:val="24"/>
        </w:rPr>
        <w:t>, а также эффективного использования бюджетных средств, на основании Указа Президента Российской Федерации от 31.12.2015г. №683 «О стратегии национальной безопасности Российской Федерации», Федерального закона от 06.03.2006г. №35-ФЗ «О противодействии</w:t>
      </w:r>
      <w:proofErr w:type="gramEnd"/>
      <w:r w:rsidRPr="009241E7">
        <w:rPr>
          <w:rFonts w:ascii="Arial" w:hAnsi="Arial" w:cs="Arial"/>
          <w:sz w:val="24"/>
          <w:szCs w:val="24"/>
        </w:rPr>
        <w:t xml:space="preserve"> терроризму», Федерального закона от 25.07.2002г. №114-ФЗ «О противодействии экстремистской деятельности», Федерального закона от 07.02.2011г. №3-ФЗ «О полиции», Федерального закона от 24.06.1999г. №120-ФЗ «Об основах системы профилактики безнадзорности и правонарушений несовершеннолетних», руководствуясь Уставом  муниципального образования</w:t>
      </w:r>
      <w:r w:rsidR="004C77D2" w:rsidRPr="009241E7">
        <w:rPr>
          <w:rFonts w:ascii="Arial" w:hAnsi="Arial" w:cs="Arial"/>
          <w:sz w:val="24"/>
          <w:szCs w:val="24"/>
        </w:rPr>
        <w:t xml:space="preserve"> «Холмогойское сельское поселение»</w:t>
      </w:r>
      <w:r w:rsidRPr="009241E7">
        <w:rPr>
          <w:rFonts w:ascii="Arial" w:hAnsi="Arial" w:cs="Arial"/>
          <w:sz w:val="24"/>
          <w:szCs w:val="24"/>
        </w:rPr>
        <w:t xml:space="preserve">, администрация </w:t>
      </w:r>
    </w:p>
    <w:p w:rsidR="008808CD" w:rsidRPr="007A420E" w:rsidRDefault="008808CD" w:rsidP="009241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808CD" w:rsidRPr="009241E7" w:rsidRDefault="008808CD" w:rsidP="00030897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241E7">
        <w:rPr>
          <w:rFonts w:ascii="Arial" w:hAnsi="Arial" w:cs="Arial"/>
          <w:sz w:val="24"/>
          <w:szCs w:val="24"/>
        </w:rPr>
        <w:t>1.Утвердить муниципальную программу «Профилактика правонарушений, преступлений и общественной безопасности, в т.ч. несовершеннолетних на территории  муниципального образования</w:t>
      </w:r>
      <w:r w:rsidR="004C77D2" w:rsidRPr="009241E7">
        <w:rPr>
          <w:rFonts w:ascii="Arial" w:hAnsi="Arial" w:cs="Arial"/>
          <w:sz w:val="24"/>
          <w:szCs w:val="24"/>
        </w:rPr>
        <w:t xml:space="preserve"> «Холмогойское сельское поселение»</w:t>
      </w:r>
      <w:r w:rsidR="00B46543">
        <w:rPr>
          <w:rFonts w:ascii="Arial" w:hAnsi="Arial" w:cs="Arial"/>
          <w:sz w:val="24"/>
          <w:szCs w:val="24"/>
        </w:rPr>
        <w:t xml:space="preserve"> на 2021-2023г</w:t>
      </w:r>
      <w:r w:rsidRPr="009241E7">
        <w:rPr>
          <w:rFonts w:ascii="Arial" w:hAnsi="Arial" w:cs="Arial"/>
          <w:sz w:val="24"/>
          <w:szCs w:val="24"/>
        </w:rPr>
        <w:t>г.».</w:t>
      </w:r>
    </w:p>
    <w:p w:rsidR="008808CD" w:rsidRPr="009241E7" w:rsidRDefault="004C77D2" w:rsidP="00030897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241E7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издании «Информационный бюл</w:t>
      </w:r>
      <w:r w:rsidR="00030897">
        <w:rPr>
          <w:rFonts w:ascii="Arial" w:hAnsi="Arial" w:cs="Arial"/>
          <w:sz w:val="24"/>
          <w:szCs w:val="24"/>
        </w:rPr>
        <w:t>летень» и на официальном сайте а</w:t>
      </w:r>
      <w:r w:rsidRPr="009241E7">
        <w:rPr>
          <w:rFonts w:ascii="Arial" w:hAnsi="Arial" w:cs="Arial"/>
          <w:sz w:val="24"/>
          <w:szCs w:val="24"/>
        </w:rPr>
        <w:t>дминистрации муниципального образования «Холмогойское сельское поселение» в информационно-телекоммуникационной сети «Интернет».</w:t>
      </w:r>
    </w:p>
    <w:p w:rsidR="008808CD" w:rsidRPr="009241E7" w:rsidRDefault="008808CD" w:rsidP="00030897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241E7">
        <w:rPr>
          <w:rFonts w:ascii="Arial" w:hAnsi="Arial" w:cs="Arial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8808CD" w:rsidRDefault="008808CD" w:rsidP="00030897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9241E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41E7">
        <w:rPr>
          <w:rFonts w:ascii="Arial" w:hAnsi="Arial" w:cs="Arial"/>
          <w:sz w:val="24"/>
          <w:szCs w:val="24"/>
        </w:rPr>
        <w:t>Контроль з</w:t>
      </w:r>
      <w:r w:rsidR="00B46543">
        <w:rPr>
          <w:rFonts w:ascii="Arial" w:hAnsi="Arial" w:cs="Arial"/>
          <w:sz w:val="24"/>
          <w:szCs w:val="24"/>
        </w:rPr>
        <w:t>а</w:t>
      </w:r>
      <w:proofErr w:type="gramEnd"/>
      <w:r w:rsidR="00B46543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9241E7">
        <w:rPr>
          <w:rFonts w:ascii="Arial" w:hAnsi="Arial" w:cs="Arial"/>
          <w:sz w:val="24"/>
          <w:szCs w:val="24"/>
        </w:rPr>
        <w:t xml:space="preserve">  оставляю за собой.</w:t>
      </w:r>
    </w:p>
    <w:p w:rsidR="009241E7" w:rsidRPr="009241E7" w:rsidRDefault="009241E7" w:rsidP="009241E7">
      <w:pPr>
        <w:pStyle w:val="a9"/>
        <w:rPr>
          <w:rFonts w:ascii="Arial" w:hAnsi="Arial" w:cs="Arial"/>
          <w:sz w:val="24"/>
          <w:szCs w:val="24"/>
        </w:rPr>
      </w:pPr>
    </w:p>
    <w:p w:rsidR="008808CD" w:rsidRPr="009241E7" w:rsidRDefault="004C77D2" w:rsidP="009241E7">
      <w:pPr>
        <w:pStyle w:val="a9"/>
        <w:rPr>
          <w:rFonts w:ascii="Arial" w:hAnsi="Arial" w:cs="Arial"/>
          <w:sz w:val="24"/>
          <w:szCs w:val="24"/>
        </w:rPr>
      </w:pPr>
      <w:r w:rsidRPr="009241E7">
        <w:rPr>
          <w:rFonts w:ascii="Arial" w:hAnsi="Arial" w:cs="Arial"/>
          <w:sz w:val="24"/>
          <w:szCs w:val="24"/>
        </w:rPr>
        <w:t>Глав</w:t>
      </w:r>
      <w:r w:rsidR="009241E7" w:rsidRPr="009241E7">
        <w:rPr>
          <w:rFonts w:ascii="Arial" w:hAnsi="Arial" w:cs="Arial"/>
          <w:sz w:val="24"/>
          <w:szCs w:val="24"/>
        </w:rPr>
        <w:t>а</w:t>
      </w:r>
      <w:r w:rsidRPr="009241E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C77D2" w:rsidRPr="009241E7" w:rsidRDefault="004C77D2" w:rsidP="009241E7">
      <w:pPr>
        <w:pStyle w:val="a9"/>
        <w:rPr>
          <w:rFonts w:ascii="Arial" w:hAnsi="Arial" w:cs="Arial"/>
          <w:sz w:val="24"/>
          <w:szCs w:val="24"/>
        </w:rPr>
      </w:pPr>
      <w:r w:rsidRPr="009241E7">
        <w:rPr>
          <w:rFonts w:ascii="Arial" w:hAnsi="Arial" w:cs="Arial"/>
          <w:sz w:val="24"/>
          <w:szCs w:val="24"/>
        </w:rPr>
        <w:t>«Холмогойское сельское поселение»                                                                Г.К.</w:t>
      </w:r>
      <w:proofErr w:type="gramStart"/>
      <w:r w:rsidRPr="009241E7">
        <w:rPr>
          <w:rFonts w:ascii="Arial" w:hAnsi="Arial" w:cs="Arial"/>
          <w:sz w:val="24"/>
          <w:szCs w:val="24"/>
        </w:rPr>
        <w:t>Ходячих</w:t>
      </w:r>
      <w:proofErr w:type="gramEnd"/>
    </w:p>
    <w:p w:rsidR="008808CD" w:rsidRPr="007A420E" w:rsidRDefault="008808CD" w:rsidP="008808CD">
      <w:pPr>
        <w:tabs>
          <w:tab w:val="left" w:pos="-6379"/>
        </w:tabs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C77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8CD" w:rsidRPr="007A420E" w:rsidRDefault="008808CD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808CD" w:rsidRPr="00351413" w:rsidRDefault="008808CD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  <w:r w:rsidRPr="00351413">
        <w:rPr>
          <w:rFonts w:ascii="Times New Roman" w:hAnsi="Times New Roman" w:cs="Times New Roman"/>
        </w:rPr>
        <w:t>Утверждена</w:t>
      </w:r>
    </w:p>
    <w:p w:rsidR="008808CD" w:rsidRPr="00351413" w:rsidRDefault="008808CD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  <w:r w:rsidRPr="00351413">
        <w:rPr>
          <w:rFonts w:ascii="Times New Roman" w:hAnsi="Times New Roman" w:cs="Times New Roman"/>
        </w:rPr>
        <w:t xml:space="preserve"> постановлением</w:t>
      </w:r>
    </w:p>
    <w:p w:rsidR="008808CD" w:rsidRDefault="009241E7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 муниципального образования</w:t>
      </w:r>
    </w:p>
    <w:p w:rsidR="009241E7" w:rsidRPr="00351413" w:rsidRDefault="009241E7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«Холмогойское сельское поселение»</w:t>
      </w:r>
    </w:p>
    <w:p w:rsidR="008808CD" w:rsidRPr="00351413" w:rsidRDefault="000F0A38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04.03.2021 г.</w:t>
      </w:r>
      <w:r w:rsidR="008808CD" w:rsidRPr="0035141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</w:t>
      </w: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351413" w:rsidRDefault="008808CD" w:rsidP="008808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1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8808CD" w:rsidRPr="00351413" w:rsidRDefault="008808CD" w:rsidP="008808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13">
        <w:rPr>
          <w:rFonts w:ascii="Times New Roman" w:hAnsi="Times New Roman" w:cs="Times New Roman"/>
          <w:b/>
          <w:bCs/>
          <w:sz w:val="32"/>
          <w:szCs w:val="32"/>
        </w:rPr>
        <w:t>«Профилактика правонарушений, преступлений и общественной безопасности, в т.ч. несовершеннолетних на территории  муниципального образования</w:t>
      </w:r>
      <w:r w:rsidR="009241E7">
        <w:rPr>
          <w:rFonts w:ascii="Times New Roman" w:hAnsi="Times New Roman" w:cs="Times New Roman"/>
          <w:b/>
          <w:bCs/>
          <w:sz w:val="32"/>
          <w:szCs w:val="32"/>
        </w:rPr>
        <w:t xml:space="preserve"> «Холмогойское сельское поселение»</w:t>
      </w:r>
      <w:r w:rsidR="00096156">
        <w:rPr>
          <w:rFonts w:ascii="Times New Roman" w:hAnsi="Times New Roman" w:cs="Times New Roman"/>
          <w:b/>
          <w:bCs/>
          <w:sz w:val="32"/>
          <w:szCs w:val="32"/>
        </w:rPr>
        <w:t xml:space="preserve"> на 2021-2023</w:t>
      </w:r>
      <w:r w:rsidRPr="00351413">
        <w:rPr>
          <w:rFonts w:ascii="Times New Roman" w:hAnsi="Times New Roman" w:cs="Times New Roman"/>
          <w:b/>
          <w:bCs/>
          <w:sz w:val="32"/>
          <w:szCs w:val="32"/>
        </w:rPr>
        <w:t xml:space="preserve"> гг.»</w:t>
      </w:r>
    </w:p>
    <w:p w:rsidR="008808CD" w:rsidRPr="007A420E" w:rsidRDefault="008808CD" w:rsidP="00880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096156" w:rsidP="001C5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808CD" w:rsidRPr="007A42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08CD" w:rsidRDefault="008808CD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51413" w:rsidRDefault="00351413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51413" w:rsidRDefault="00351413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51413" w:rsidRDefault="00351413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808CD" w:rsidRPr="00351413" w:rsidRDefault="008808CD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32"/>
          <w:szCs w:val="32"/>
        </w:rPr>
      </w:pPr>
    </w:p>
    <w:p w:rsidR="008F0442" w:rsidRPr="00351413" w:rsidRDefault="003E6FDD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51413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8F0442" w:rsidRPr="00351413">
        <w:rPr>
          <w:rFonts w:ascii="Times New Roman" w:eastAsia="Times New Roman" w:hAnsi="Times New Roman" w:cs="Times New Roman"/>
          <w:szCs w:val="20"/>
          <w:lang w:eastAsia="ru-RU"/>
        </w:rPr>
        <w:t xml:space="preserve">риложение </w:t>
      </w:r>
      <w:r w:rsidR="000D4C28" w:rsidRPr="00351413">
        <w:rPr>
          <w:rFonts w:ascii="Times New Roman" w:eastAsia="Times New Roman" w:hAnsi="Times New Roman" w:cs="Times New Roman"/>
          <w:szCs w:val="20"/>
          <w:lang w:eastAsia="ru-RU"/>
        </w:rPr>
        <w:t>№1</w:t>
      </w:r>
    </w:p>
    <w:p w:rsidR="003E6FDD" w:rsidRPr="00351413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51413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 w:rsidR="000D4C28" w:rsidRPr="00351413">
        <w:rPr>
          <w:rFonts w:ascii="Times New Roman" w:eastAsia="Times New Roman" w:hAnsi="Times New Roman" w:cs="Times New Roman"/>
          <w:szCs w:val="20"/>
          <w:lang w:eastAsia="ru-RU"/>
        </w:rPr>
        <w:t>постановлению администрации</w:t>
      </w:r>
    </w:p>
    <w:p w:rsidR="008F0442" w:rsidRDefault="000D4C28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51413">
        <w:rPr>
          <w:rFonts w:ascii="Times New Roman" w:eastAsia="Times New Roman" w:hAnsi="Times New Roman" w:cs="Times New Roman"/>
          <w:szCs w:val="20"/>
          <w:lang w:eastAsia="ru-RU"/>
        </w:rPr>
        <w:t>муниципального образования</w:t>
      </w:r>
    </w:p>
    <w:p w:rsidR="009241E7" w:rsidRPr="00351413" w:rsidRDefault="009241E7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«Холмогойское сельское поселение»</w:t>
      </w:r>
    </w:p>
    <w:p w:rsidR="008F0442" w:rsidRPr="00351413" w:rsidRDefault="000F39BD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51413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3E6FDD" w:rsidRPr="00351413">
        <w:rPr>
          <w:rFonts w:ascii="Times New Roman" w:eastAsia="Times New Roman" w:hAnsi="Times New Roman" w:cs="Times New Roman"/>
          <w:szCs w:val="20"/>
          <w:lang w:eastAsia="ru-RU"/>
        </w:rPr>
        <w:t>т</w:t>
      </w:r>
      <w:r w:rsidRPr="0035141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F0A38">
        <w:rPr>
          <w:rFonts w:ascii="Times New Roman" w:eastAsia="Times New Roman" w:hAnsi="Times New Roman" w:cs="Times New Roman"/>
          <w:szCs w:val="20"/>
          <w:lang w:eastAsia="ru-RU"/>
        </w:rPr>
        <w:t>04.03.2021 г.</w:t>
      </w:r>
      <w:r w:rsidR="003E6FDD" w:rsidRPr="00351413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351413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0F0A38">
        <w:rPr>
          <w:rFonts w:ascii="Times New Roman" w:eastAsia="Times New Roman" w:hAnsi="Times New Roman" w:cs="Times New Roman"/>
          <w:szCs w:val="20"/>
          <w:lang w:eastAsia="ru-RU"/>
        </w:rPr>
        <w:t>18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ПРЕСТУПЛЕНИЙ И ОБЩЕСТВЕННОЙ БЕЗОПАСНОСТИ, В Т.Ч. НЕСОВЕРШЕННОЛЕТНИХ</w:t>
      </w:r>
      <w:r w:rsidR="0092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6B0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726B0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«ХОЛМОГОЙСКОЕ СЕЛЬСКОЕ ПОСЕЛЕНИЕ»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4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</w:t>
      </w:r>
      <w:r w:rsidR="0009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09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D4C28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351413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>Паспорт</w:t>
      </w: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целевой программы «Профилактика </w:t>
      </w: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>правонарушений</w:t>
      </w:r>
      <w:r w:rsidR="000F39BD"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>, преступлений  и общественной безопасности, в т.ч. несовершеннолетних на территор</w:t>
      </w:r>
      <w:r w:rsidR="009241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ии </w:t>
      </w:r>
      <w:r w:rsidR="00C726B0"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gramStart"/>
      <w:r w:rsidR="00C726B0"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</w:t>
      </w:r>
      <w:r w:rsidR="000F39BD"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>го</w:t>
      </w:r>
      <w:proofErr w:type="gramEnd"/>
      <w:r w:rsidR="00C726B0"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образовании</w:t>
      </w:r>
      <w:r w:rsidR="009241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«Холмогойское сельское поселение»</w:t>
      </w:r>
      <w:r w:rsidR="000961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2021 - 2023</w:t>
      </w:r>
      <w:r w:rsidRPr="0035141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годы»</w:t>
      </w:r>
    </w:p>
    <w:p w:rsidR="00FB37DE" w:rsidRPr="000D4C28" w:rsidRDefault="00FB37DE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7223"/>
      </w:tblGrid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0D4C28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F0442" w:rsidRPr="00351413" w:rsidRDefault="008F0442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2A23E4" w:rsidP="000F39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«Профилактика правонарушений</w:t>
            </w:r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преступлений и общественной безопасности, в т.ч</w:t>
            </w:r>
            <w:proofErr w:type="gramStart"/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есовершеннолетних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«Холмогойское сельское поселение»</w:t>
            </w:r>
            <w:r w:rsidR="0009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09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B82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  <w:proofErr w:type="gramStart"/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«Холмогойское сельское поселение»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Федеральный закон от 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24.06.1999 №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120-ФЗ «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системы профилактики безнадзорности и пр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несовершеннолетних», Закон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развитие Иркутской области»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0F39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«Холмогойское сельское поселение»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«Холмогойское сельское поселение»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граждан на территории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образования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«Холмогойское сельское поселение»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351413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адзорностью несовершеннолетних;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и улучшения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в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предупреждении правонарушений;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паганде здорового образа жизни;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стимулов для ведения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законопослушного образа жизни;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совершению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и индикаторы </w:t>
            </w:r>
            <w:r w:rsidR="00CC2B6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8F0442" w:rsidRPr="00351413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(кражи, грабежи, разбои);</w:t>
            </w:r>
          </w:p>
          <w:p w:rsidR="008F0442" w:rsidRPr="00351413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несовершеннолетними;</w:t>
            </w:r>
          </w:p>
          <w:p w:rsidR="008F0442" w:rsidRPr="00351413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дорожно-транспортных происшествий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096156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три этапа:</w:t>
            </w:r>
          </w:p>
          <w:p w:rsidR="008F0442" w:rsidRPr="00351413" w:rsidRDefault="00096156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- 2021</w:t>
            </w:r>
            <w:r w:rsidR="002A6C2A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351413" w:rsidRDefault="00096156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- 2022</w:t>
            </w:r>
            <w:r w:rsidR="002A6C2A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351413" w:rsidRDefault="00096156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- 2023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351413">
              <w:rPr>
                <w:color w:val="000000"/>
              </w:rPr>
              <w:t xml:space="preserve">- </w:t>
            </w:r>
            <w:r w:rsidR="008F0442" w:rsidRPr="00351413">
              <w:rPr>
                <w:color w:val="000000"/>
              </w:rPr>
              <w:t>организационные мероприятия;</w:t>
            </w:r>
          </w:p>
          <w:p w:rsidR="008F0442" w:rsidRPr="00351413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351413">
              <w:rPr>
                <w:color w:val="000000"/>
              </w:rPr>
              <w:t xml:space="preserve">- </w:t>
            </w:r>
            <w:r w:rsidR="008F0442" w:rsidRPr="00351413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:rsidR="008F0442" w:rsidRPr="00351413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highlight w:val="cyan"/>
              </w:rPr>
            </w:pPr>
            <w:r w:rsidRPr="00351413">
              <w:rPr>
                <w:color w:val="000000"/>
              </w:rPr>
              <w:t xml:space="preserve">- </w:t>
            </w:r>
            <w:r w:rsidR="008F0442" w:rsidRPr="00351413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8F0442" w:rsidRPr="00351413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CC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«Холмогойское сельское поселение»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351413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комиссия по делам несовершеннолетних (далее – ОКДН)</w:t>
            </w:r>
          </w:p>
          <w:p w:rsidR="008F0442" w:rsidRPr="00351413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2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Холмогойская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школа»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СОШ)</w:t>
            </w:r>
            <w:r w:rsidR="0009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добровольных началах по согласованию</w:t>
            </w:r>
          </w:p>
          <w:p w:rsidR="008F0442" w:rsidRPr="00351413" w:rsidRDefault="008C7821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работе с несове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ршеннолетними при ОМВД (далее 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ПДН)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F0442" w:rsidRPr="00351413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C7821" w:rsidP="00B82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006548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местного бюджета </w:t>
            </w:r>
            <w:r w:rsidR="00B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785300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правонарушений;</w:t>
            </w:r>
          </w:p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профилактики правонарушений;</w:t>
            </w:r>
          </w:p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профилактики правонарушений в среде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молодежи;</w:t>
            </w:r>
          </w:p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</w:t>
            </w:r>
            <w:proofErr w:type="gramStart"/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8F0442" w:rsidRPr="00351413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B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</w:t>
            </w:r>
            <w:r w:rsidR="00504771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504771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осуществляет администрация </w:t>
            </w:r>
            <w:r w:rsidR="00B82CC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BE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«Холмогойское сельское поселение»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0442" w:rsidRPr="00FB2ECF" w:rsidRDefault="008F0442" w:rsidP="00FB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I. Основные цели и за</w:t>
      </w:r>
      <w:r w:rsidR="00AD7793" w:rsidRPr="00351413">
        <w:rPr>
          <w:rFonts w:ascii="Times New Roman" w:hAnsi="Times New Roman" w:cs="Times New Roman"/>
          <w:sz w:val="24"/>
          <w:szCs w:val="24"/>
        </w:rPr>
        <w:t>дачи, сроки и этапы реализации п</w:t>
      </w:r>
      <w:r w:rsidRPr="00351413">
        <w:rPr>
          <w:rFonts w:ascii="Times New Roman" w:hAnsi="Times New Roman" w:cs="Times New Roman"/>
          <w:sz w:val="24"/>
          <w:szCs w:val="24"/>
        </w:rPr>
        <w:t>рограммы</w:t>
      </w:r>
    </w:p>
    <w:p w:rsidR="008F0442" w:rsidRPr="00351413" w:rsidRDefault="008F0442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AD7793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Основной целью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397A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="008F0442" w:rsidRPr="00351413">
        <w:rPr>
          <w:rFonts w:ascii="Times New Roman" w:hAnsi="Times New Roman" w:cs="Times New Roman"/>
          <w:sz w:val="24"/>
          <w:szCs w:val="24"/>
        </w:rPr>
        <w:t>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45482D" w:rsidRPr="00351413">
        <w:rPr>
          <w:rFonts w:ascii="Times New Roman" w:hAnsi="Times New Roman" w:cs="Times New Roman"/>
          <w:sz w:val="24"/>
          <w:szCs w:val="24"/>
        </w:rPr>
        <w:t>ой цели реализация мероприятий п</w:t>
      </w:r>
      <w:r w:rsidRPr="00351413">
        <w:rPr>
          <w:rFonts w:ascii="Times New Roman" w:hAnsi="Times New Roman" w:cs="Times New Roman"/>
          <w:sz w:val="24"/>
          <w:szCs w:val="24"/>
        </w:rPr>
        <w:t>рограммы будет направлена на р</w:t>
      </w:r>
      <w:r w:rsidR="003D5343" w:rsidRPr="00351413">
        <w:rPr>
          <w:rFonts w:ascii="Times New Roman" w:hAnsi="Times New Roman" w:cs="Times New Roman"/>
          <w:sz w:val="24"/>
          <w:szCs w:val="24"/>
        </w:rPr>
        <w:t>ешение следующих основных задач: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lastRenderedPageBreak/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ресоциализацию лиц, освободившихся из мест лишения свободы;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351413" w:rsidRDefault="0056355B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Реализация п</w:t>
      </w:r>
      <w:r w:rsidR="00096156">
        <w:rPr>
          <w:rFonts w:ascii="Times New Roman" w:hAnsi="Times New Roman" w:cs="Times New Roman"/>
          <w:sz w:val="24"/>
          <w:szCs w:val="24"/>
        </w:rPr>
        <w:t>рограммы рассчитана на 2021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- 20</w:t>
      </w:r>
      <w:r w:rsidR="00096156">
        <w:rPr>
          <w:rFonts w:ascii="Times New Roman" w:hAnsi="Times New Roman" w:cs="Times New Roman"/>
          <w:sz w:val="24"/>
          <w:szCs w:val="24"/>
        </w:rPr>
        <w:t>23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51413">
        <w:rPr>
          <w:rFonts w:ascii="Times New Roman" w:hAnsi="Times New Roman" w:cs="Times New Roman"/>
          <w:sz w:val="24"/>
          <w:szCs w:val="24"/>
        </w:rPr>
        <w:t xml:space="preserve"> в три этапа, в течение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усиление мер социальной профилакт</w:t>
      </w:r>
      <w:r w:rsidR="0056355B" w:rsidRPr="00351413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Pr="00351413">
        <w:rPr>
          <w:rFonts w:ascii="Times New Roman" w:hAnsi="Times New Roman" w:cs="Times New Roman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351413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II. Система программных мероприятий</w:t>
      </w:r>
    </w:p>
    <w:p w:rsidR="008F0442" w:rsidRPr="00351413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</w:t>
      </w:r>
      <w:r w:rsidR="00F20D0A" w:rsidRPr="00351413">
        <w:rPr>
          <w:rFonts w:ascii="Times New Roman" w:hAnsi="Times New Roman" w:cs="Times New Roman"/>
          <w:sz w:val="24"/>
          <w:szCs w:val="24"/>
        </w:rPr>
        <w:t>нные на решение основных задач п</w:t>
      </w:r>
      <w:r w:rsidRPr="00351413">
        <w:rPr>
          <w:rFonts w:ascii="Times New Roman" w:hAnsi="Times New Roman" w:cs="Times New Roman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351413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</w:t>
      </w:r>
      <w:r w:rsidRPr="00351413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рограммой и утвержденных </w:t>
      </w:r>
      <w:r w:rsidR="00CE7AE4" w:rsidRPr="0035141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DB1683" w:rsidRPr="003514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97A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</w:t>
      </w:r>
      <w:r w:rsidR="00F14D79" w:rsidRPr="00351413">
        <w:rPr>
          <w:rFonts w:ascii="Times New Roman" w:hAnsi="Times New Roman" w:cs="Times New Roman"/>
          <w:sz w:val="24"/>
          <w:szCs w:val="24"/>
        </w:rPr>
        <w:t>необходимый для финансирования п</w:t>
      </w:r>
      <w:r w:rsidRPr="00351413">
        <w:rPr>
          <w:rFonts w:ascii="Times New Roman" w:hAnsi="Times New Roman" w:cs="Times New Roman"/>
          <w:sz w:val="24"/>
          <w:szCs w:val="24"/>
        </w:rPr>
        <w:t xml:space="preserve">рограммы, составляет </w:t>
      </w:r>
      <w:r w:rsidR="001C5F46">
        <w:rPr>
          <w:rFonts w:ascii="Times New Roman" w:hAnsi="Times New Roman" w:cs="Times New Roman"/>
          <w:sz w:val="24"/>
          <w:szCs w:val="24"/>
        </w:rPr>
        <w:t xml:space="preserve">всего 7500 </w:t>
      </w:r>
      <w:r w:rsidRPr="00351413">
        <w:rPr>
          <w:rFonts w:ascii="Times New Roman" w:hAnsi="Times New Roman" w:cs="Times New Roman"/>
          <w:sz w:val="24"/>
          <w:szCs w:val="24"/>
        </w:rPr>
        <w:t>рублей.</w:t>
      </w:r>
    </w:p>
    <w:p w:rsidR="008F0442" w:rsidRPr="00351413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D" w:rsidRPr="00351413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III. Нормативное обеспечение</w:t>
      </w:r>
    </w:p>
    <w:p w:rsidR="00E907CD" w:rsidRPr="00351413" w:rsidRDefault="00E907CD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</w:t>
      </w:r>
      <w:r w:rsidR="00E907CD" w:rsidRPr="00351413">
        <w:rPr>
          <w:rFonts w:ascii="Times New Roman" w:hAnsi="Times New Roman" w:cs="Times New Roman"/>
          <w:sz w:val="24"/>
          <w:szCs w:val="24"/>
        </w:rPr>
        <w:t>спечения достижения общей цели п</w:t>
      </w:r>
      <w:r w:rsidRPr="00351413">
        <w:rPr>
          <w:rFonts w:ascii="Times New Roman" w:hAnsi="Times New Roman" w:cs="Times New Roman"/>
          <w:sz w:val="24"/>
          <w:szCs w:val="24"/>
        </w:rPr>
        <w:t>рограммы не предусматриваются.</w:t>
      </w:r>
    </w:p>
    <w:p w:rsidR="008F0442" w:rsidRPr="00351413" w:rsidRDefault="008F0442" w:rsidP="008F0442">
      <w:pPr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FB2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IV. Механизм реализации про</w:t>
      </w:r>
      <w:r w:rsidR="00A87FC6" w:rsidRPr="00351413">
        <w:rPr>
          <w:rFonts w:ascii="Times New Roman" w:hAnsi="Times New Roman" w:cs="Times New Roman"/>
          <w:sz w:val="24"/>
          <w:szCs w:val="24"/>
        </w:rPr>
        <w:t>граммы, организация управления п</w:t>
      </w:r>
      <w:r w:rsidRPr="00351413">
        <w:rPr>
          <w:rFonts w:ascii="Times New Roman" w:hAnsi="Times New Roman" w:cs="Times New Roman"/>
          <w:sz w:val="24"/>
          <w:szCs w:val="24"/>
        </w:rPr>
        <w:t xml:space="preserve">рограммой и </w:t>
      </w:r>
      <w:proofErr w:type="gramStart"/>
      <w:r w:rsidRPr="00351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13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FB2ECF" w:rsidRPr="00351413" w:rsidRDefault="00FB2ECF" w:rsidP="00FB2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413" w:rsidRPr="00351413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Руководителем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является Глава</w:t>
      </w:r>
      <w:r w:rsidR="00FB2ECF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0F39BD" w:rsidRPr="003514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97A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Pr="00351413">
        <w:rPr>
          <w:rFonts w:ascii="Times New Roman" w:hAnsi="Times New Roman" w:cs="Times New Roman"/>
          <w:sz w:val="24"/>
          <w:szCs w:val="24"/>
        </w:rPr>
        <w:t>.</w:t>
      </w:r>
    </w:p>
    <w:p w:rsidR="00A87FC6" w:rsidRPr="00351413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 xml:space="preserve">Муниципальный заказчик - координатор программы: </w:t>
      </w:r>
    </w:p>
    <w:p w:rsidR="008F0442" w:rsidRPr="00351413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 xml:space="preserve">- </w:t>
      </w:r>
      <w:r w:rsidR="008F0442" w:rsidRPr="00351413">
        <w:rPr>
          <w:rFonts w:ascii="Times New Roman" w:hAnsi="Times New Roman" w:cs="Times New Roman"/>
          <w:sz w:val="24"/>
          <w:szCs w:val="24"/>
        </w:rPr>
        <w:t>с у</w:t>
      </w:r>
      <w:r w:rsidRPr="00351413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351413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рограммы, состав исполнителей в установленном порядке;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</w:t>
      </w:r>
      <w:r w:rsidR="00A87FC6" w:rsidRPr="00351413">
        <w:rPr>
          <w:rFonts w:ascii="Times New Roman" w:hAnsi="Times New Roman" w:cs="Times New Roman"/>
          <w:sz w:val="24"/>
          <w:szCs w:val="24"/>
        </w:rPr>
        <w:t>орректировке сроков реализации п</w:t>
      </w:r>
      <w:r w:rsidRPr="00351413">
        <w:rPr>
          <w:rFonts w:ascii="Times New Roman" w:hAnsi="Times New Roman" w:cs="Times New Roman"/>
          <w:sz w:val="24"/>
          <w:szCs w:val="24"/>
        </w:rPr>
        <w:t>рограммы и перечня программных мероприятий;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lastRenderedPageBreak/>
        <w:t>- ежеквартально заслушивает на заседаниях комиссии отчеты участников,</w:t>
      </w:r>
      <w:r w:rsidR="00A87FC6" w:rsidRPr="00351413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351413">
        <w:rPr>
          <w:rFonts w:ascii="Times New Roman" w:hAnsi="Times New Roman" w:cs="Times New Roman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351413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Реализацию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351413">
        <w:rPr>
          <w:rFonts w:ascii="Times New Roman" w:hAnsi="Times New Roman" w:cs="Times New Roman"/>
          <w:sz w:val="24"/>
          <w:szCs w:val="24"/>
        </w:rPr>
        <w:t>роприятий п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рограммы, направленных на профилактику правонарушений в 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BE39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</w:t>
      </w:r>
      <w:r w:rsidR="00FB2ECF" w:rsidRPr="00351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BE397A">
        <w:rPr>
          <w:rFonts w:ascii="Times New Roman" w:hAnsi="Times New Roman" w:cs="Times New Roman"/>
          <w:sz w:val="24"/>
          <w:szCs w:val="24"/>
          <w:shd w:val="clear" w:color="auto" w:fill="FFFFFF"/>
        </w:rPr>
        <w:t>и «Холмогойское сельское поселение»</w:t>
      </w:r>
      <w:r w:rsidR="008F0442" w:rsidRPr="00351413">
        <w:rPr>
          <w:rFonts w:ascii="Times New Roman" w:hAnsi="Times New Roman" w:cs="Times New Roman"/>
          <w:sz w:val="24"/>
          <w:szCs w:val="24"/>
        </w:rPr>
        <w:t>. Перечень осно</w:t>
      </w:r>
      <w:r w:rsidR="003F2C8F" w:rsidRPr="00351413">
        <w:rPr>
          <w:rFonts w:ascii="Times New Roman" w:hAnsi="Times New Roman" w:cs="Times New Roman"/>
          <w:sz w:val="24"/>
          <w:szCs w:val="24"/>
        </w:rPr>
        <w:t>вных направлений и мероприятий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содер</w:t>
      </w:r>
      <w:r w:rsidR="003F2C8F" w:rsidRPr="00351413">
        <w:rPr>
          <w:rFonts w:ascii="Times New Roman" w:hAnsi="Times New Roman" w:cs="Times New Roman"/>
          <w:sz w:val="24"/>
          <w:szCs w:val="24"/>
        </w:rPr>
        <w:t>жится в приложении к настоящей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рограмме.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351413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Pr="00351413">
        <w:rPr>
          <w:rFonts w:ascii="Times New Roman" w:hAnsi="Times New Roman" w:cs="Times New Roman"/>
          <w:sz w:val="24"/>
          <w:szCs w:val="24"/>
        </w:rPr>
        <w:t>рограммой и установленных на эти цели решением Думы</w:t>
      </w:r>
      <w:r w:rsidR="00FB2ECF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FB2ECF" w:rsidRPr="00351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351413">
        <w:rPr>
          <w:rFonts w:ascii="Times New Roman" w:hAnsi="Times New Roman" w:cs="Times New Roman"/>
          <w:sz w:val="24"/>
          <w:szCs w:val="24"/>
        </w:rPr>
        <w:t>.</w:t>
      </w:r>
      <w:r w:rsidR="00BE397A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Координацию деятельности исполнителе</w:t>
      </w:r>
      <w:r w:rsidR="00E010F3" w:rsidRPr="00351413">
        <w:rPr>
          <w:rFonts w:ascii="Times New Roman" w:hAnsi="Times New Roman" w:cs="Times New Roman"/>
          <w:sz w:val="24"/>
          <w:szCs w:val="24"/>
        </w:rPr>
        <w:t>й, соисполнителей и участников п</w:t>
      </w:r>
      <w:r w:rsidRPr="00351413">
        <w:rPr>
          <w:rFonts w:ascii="Times New Roman" w:hAnsi="Times New Roman" w:cs="Times New Roman"/>
          <w:sz w:val="24"/>
          <w:szCs w:val="24"/>
        </w:rPr>
        <w:t>рог</w:t>
      </w:r>
      <w:r w:rsidR="00E010F3" w:rsidRPr="00351413">
        <w:rPr>
          <w:rFonts w:ascii="Times New Roman" w:hAnsi="Times New Roman" w:cs="Times New Roman"/>
          <w:sz w:val="24"/>
          <w:szCs w:val="24"/>
        </w:rPr>
        <w:t>раммы осуществляет управляющий п</w:t>
      </w:r>
      <w:r w:rsidRPr="00351413">
        <w:rPr>
          <w:rFonts w:ascii="Times New Roman" w:hAnsi="Times New Roman" w:cs="Times New Roman"/>
          <w:sz w:val="24"/>
          <w:szCs w:val="24"/>
        </w:rPr>
        <w:t>рограмм</w:t>
      </w:r>
      <w:r w:rsidR="00E010F3" w:rsidRPr="00351413">
        <w:rPr>
          <w:rFonts w:ascii="Times New Roman" w:hAnsi="Times New Roman" w:cs="Times New Roman"/>
          <w:sz w:val="24"/>
          <w:szCs w:val="24"/>
        </w:rPr>
        <w:t xml:space="preserve">ой - </w:t>
      </w:r>
      <w:r w:rsidRPr="003514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397A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Pr="00351413">
        <w:rPr>
          <w:rFonts w:ascii="Times New Roman" w:hAnsi="Times New Roman" w:cs="Times New Roman"/>
          <w:sz w:val="24"/>
          <w:szCs w:val="24"/>
        </w:rPr>
        <w:t>, которая: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ежеквартально организует сбор от</w:t>
      </w:r>
      <w:r w:rsidR="00D21244" w:rsidRPr="00351413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351413">
        <w:rPr>
          <w:rFonts w:ascii="Times New Roman" w:hAnsi="Times New Roman" w:cs="Times New Roman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351413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исполнители и соисполнители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несут ответственность за качественное и своевр</w:t>
      </w:r>
      <w:r w:rsidRPr="00351413">
        <w:rPr>
          <w:rFonts w:ascii="Times New Roman" w:hAnsi="Times New Roman" w:cs="Times New Roman"/>
          <w:sz w:val="24"/>
          <w:szCs w:val="24"/>
        </w:rPr>
        <w:t>еменное исполнение мероприятий программы.</w:t>
      </w:r>
    </w:p>
    <w:p w:rsidR="008F0442" w:rsidRPr="00351413" w:rsidRDefault="00A431A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D21244" w:rsidRPr="00351413">
        <w:rPr>
          <w:rFonts w:ascii="Times New Roman" w:hAnsi="Times New Roman" w:cs="Times New Roman"/>
          <w:sz w:val="24"/>
          <w:szCs w:val="24"/>
        </w:rPr>
        <w:t>реализацией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осуществляют: администрация</w:t>
      </w:r>
      <w:r w:rsidR="00351413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397A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397A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в</w:t>
      </w:r>
      <w:r w:rsidR="00351413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71A2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ежегодно представляет Думе 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71A2">
        <w:rPr>
          <w:rFonts w:ascii="Times New Roman" w:hAnsi="Times New Roman" w:cs="Times New Roman"/>
          <w:sz w:val="24"/>
          <w:szCs w:val="24"/>
        </w:rPr>
        <w:t xml:space="preserve"> «Холмогойское сельское поселение»</w:t>
      </w:r>
      <w:r w:rsidR="00D21244" w:rsidRPr="00351413">
        <w:rPr>
          <w:rFonts w:ascii="Times New Roman" w:hAnsi="Times New Roman" w:cs="Times New Roman"/>
          <w:sz w:val="24"/>
          <w:szCs w:val="24"/>
        </w:rPr>
        <w:t xml:space="preserve"> отчет о реализации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в отчетном финансовом году.</w:t>
      </w:r>
    </w:p>
    <w:p w:rsidR="008F0442" w:rsidRPr="00351413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351413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Выполнени</w:t>
      </w:r>
      <w:r w:rsidR="004F6941" w:rsidRPr="00351413">
        <w:rPr>
          <w:rFonts w:ascii="Times New Roman" w:hAnsi="Times New Roman" w:cs="Times New Roman"/>
          <w:sz w:val="24"/>
          <w:szCs w:val="24"/>
        </w:rPr>
        <w:t>е профилактических мероприятий п</w:t>
      </w:r>
      <w:r w:rsidRPr="00351413">
        <w:rPr>
          <w:rFonts w:ascii="Times New Roman" w:hAnsi="Times New Roman" w:cs="Times New Roman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351413">
        <w:rPr>
          <w:rFonts w:ascii="Times New Roman" w:hAnsi="Times New Roman" w:cs="Times New Roman"/>
          <w:sz w:val="24"/>
          <w:szCs w:val="24"/>
        </w:rPr>
        <w:t xml:space="preserve"> жизни подростками и молодежью.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К числу ожидаемых показателей эф</w:t>
      </w:r>
      <w:r w:rsidR="00DB06B2" w:rsidRPr="00351413">
        <w:rPr>
          <w:rFonts w:ascii="Times New Roman" w:hAnsi="Times New Roman" w:cs="Times New Roman"/>
          <w:sz w:val="24"/>
          <w:szCs w:val="24"/>
        </w:rPr>
        <w:t>фективности и результативности п</w:t>
      </w:r>
      <w:r w:rsidRPr="00351413">
        <w:rPr>
          <w:rFonts w:ascii="Times New Roman" w:hAnsi="Times New Roman" w:cs="Times New Roman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351413" w:rsidRDefault="008F0442" w:rsidP="0035141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2EC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F0442" w:rsidRPr="00FB2ECF" w:rsidRDefault="00B24A81" w:rsidP="00351413">
      <w:pPr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8F0442" w:rsidRPr="00FB2ECF">
        <w:rPr>
          <w:rFonts w:ascii="Courier New" w:eastAsia="Times New Roman" w:hAnsi="Courier New" w:cs="Courier New"/>
          <w:lang w:eastAsia="ru-RU"/>
        </w:rPr>
        <w:t xml:space="preserve">риложение </w:t>
      </w:r>
      <w:r w:rsidRPr="00FB2ECF">
        <w:rPr>
          <w:rFonts w:ascii="Courier New" w:eastAsia="Times New Roman" w:hAnsi="Courier New" w:cs="Courier New"/>
          <w:lang w:eastAsia="ru-RU"/>
        </w:rPr>
        <w:t>№</w:t>
      </w:r>
      <w:r w:rsidR="008F0442" w:rsidRPr="00FB2ECF">
        <w:rPr>
          <w:rFonts w:ascii="Courier New" w:eastAsia="Times New Roman" w:hAnsi="Courier New" w:cs="Courier New"/>
          <w:lang w:eastAsia="ru-RU"/>
        </w:rPr>
        <w:t>2</w:t>
      </w:r>
    </w:p>
    <w:p w:rsidR="00B24A81" w:rsidRPr="00FB2ECF" w:rsidRDefault="008F044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 xml:space="preserve">к </w:t>
      </w:r>
      <w:r w:rsidR="00B24A81" w:rsidRPr="00FB2ECF">
        <w:rPr>
          <w:rFonts w:ascii="Courier New" w:eastAsia="Times New Roman" w:hAnsi="Courier New" w:cs="Courier New"/>
          <w:lang w:eastAsia="ru-RU"/>
        </w:rPr>
        <w:t xml:space="preserve">постановлению администрации </w:t>
      </w:r>
    </w:p>
    <w:p w:rsidR="008F0442" w:rsidRDefault="00B82CCD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8571A2" w:rsidRPr="00FB2ECF" w:rsidRDefault="008571A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«Холмогойское сельское поселение»</w:t>
      </w:r>
    </w:p>
    <w:p w:rsidR="008F0442" w:rsidRPr="00FB2ECF" w:rsidRDefault="000F0A38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B2ECF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04.03.2021 г.</w:t>
      </w:r>
      <w:r w:rsidR="00B24A81" w:rsidRPr="00FB2ECF">
        <w:rPr>
          <w:rFonts w:ascii="Courier New" w:eastAsia="Times New Roman" w:hAnsi="Courier New" w:cs="Courier New"/>
          <w:lang w:eastAsia="ru-RU"/>
        </w:rPr>
        <w:t xml:space="preserve"> №</w:t>
      </w:r>
      <w:r w:rsidR="00096156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18</w:t>
      </w:r>
    </w:p>
    <w:p w:rsidR="008F0442" w:rsidRPr="00B24A81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F0442" w:rsidRPr="00351413" w:rsidRDefault="008F0442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351413">
        <w:rPr>
          <w:sz w:val="28"/>
          <w:szCs w:val="28"/>
        </w:rPr>
        <w:t>Перечень программных мероприятий муниципальной целевой  программы</w:t>
      </w:r>
    </w:p>
    <w:p w:rsidR="008F0442" w:rsidRPr="00351413" w:rsidRDefault="008F0442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351413">
        <w:rPr>
          <w:sz w:val="28"/>
          <w:szCs w:val="28"/>
        </w:rPr>
        <w:t xml:space="preserve">«Профилактика правонарушений в </w:t>
      </w:r>
      <w:r w:rsidR="00DB1683" w:rsidRPr="00351413">
        <w:rPr>
          <w:sz w:val="28"/>
          <w:szCs w:val="28"/>
        </w:rPr>
        <w:t xml:space="preserve"> муниципальном образовании</w:t>
      </w:r>
      <w:r w:rsidR="008571A2">
        <w:rPr>
          <w:sz w:val="28"/>
          <w:szCs w:val="28"/>
        </w:rPr>
        <w:t xml:space="preserve"> «Холмогойское сельское поселение»</w:t>
      </w:r>
      <w:r w:rsidR="00096156">
        <w:rPr>
          <w:sz w:val="28"/>
          <w:szCs w:val="28"/>
        </w:rPr>
        <w:t xml:space="preserve"> на 2021 - 2023</w:t>
      </w:r>
      <w:r w:rsidRPr="00351413">
        <w:rPr>
          <w:sz w:val="28"/>
          <w:szCs w:val="28"/>
        </w:rPr>
        <w:t xml:space="preserve"> годы»</w:t>
      </w:r>
    </w:p>
    <w:p w:rsidR="00B24A81" w:rsidRPr="00351413" w:rsidRDefault="00B24A81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11198" w:type="dxa"/>
        <w:tblInd w:w="-459" w:type="dxa"/>
        <w:tblLayout w:type="fixed"/>
        <w:tblLook w:val="04A0"/>
      </w:tblPr>
      <w:tblGrid>
        <w:gridCol w:w="637"/>
        <w:gridCol w:w="3191"/>
        <w:gridCol w:w="1559"/>
        <w:gridCol w:w="839"/>
        <w:gridCol w:w="709"/>
        <w:gridCol w:w="153"/>
        <w:gridCol w:w="709"/>
        <w:gridCol w:w="141"/>
        <w:gridCol w:w="710"/>
        <w:gridCol w:w="141"/>
        <w:gridCol w:w="709"/>
        <w:gridCol w:w="1700"/>
      </w:tblGrid>
      <w:tr w:rsidR="008F0442" w:rsidRPr="006C27B2" w:rsidTr="006C27B2">
        <w:tc>
          <w:tcPr>
            <w:tcW w:w="637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191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Источники 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7"/>
          </w:tcPr>
          <w:p w:rsidR="008F0442" w:rsidRPr="006C27B2" w:rsidRDefault="008F0442" w:rsidP="00FA1252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 </w:t>
            </w:r>
            <w:r w:rsidRPr="006C27B2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6C27B2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700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реализации мероприятия</w:t>
            </w:r>
          </w:p>
        </w:tc>
      </w:tr>
      <w:tr w:rsidR="008F0442" w:rsidRPr="006C27B2" w:rsidTr="006C27B2">
        <w:tc>
          <w:tcPr>
            <w:tcW w:w="637" w:type="dxa"/>
            <w:vMerge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62" w:type="dxa"/>
            <w:gridSpan w:val="2"/>
          </w:tcPr>
          <w:p w:rsidR="008F0442" w:rsidRPr="006C27B2" w:rsidRDefault="0009615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8F0442" w:rsidRPr="006C27B2" w:rsidRDefault="0009615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8F0442" w:rsidRPr="006C27B2" w:rsidRDefault="0009615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2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1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1. Организационные мероприятия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191" w:type="dxa"/>
          </w:tcPr>
          <w:p w:rsidR="008F0442" w:rsidRPr="006C27B2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6C27B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Создание системы профилактики правонарушений в </w:t>
            </w:r>
            <w:r w:rsidR="00351413">
              <w:rPr>
                <w:rFonts w:ascii="Courier New" w:eastAsia="Times New Roman" w:hAnsi="Courier New" w:cs="Courier New"/>
                <w:lang w:eastAsia="ru-RU"/>
              </w:rPr>
              <w:t>Новочеремховском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6C27B2" w:rsidRDefault="001C5F4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администрация, ОКДН, МБОУ Холмогойская СО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Ш</w:t>
            </w:r>
            <w:r w:rsidR="009B6DB2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="009B6DB2">
              <w:rPr>
                <w:rFonts w:ascii="Courier New" w:eastAsia="Times New Roman" w:hAnsi="Courier New" w:cs="Courier New"/>
                <w:lang w:eastAsia="ru-RU"/>
              </w:rPr>
              <w:t>на добровольных началах по согласованию)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3191" w:type="dxa"/>
          </w:tcPr>
          <w:p w:rsidR="008F0442" w:rsidRPr="006C27B2" w:rsidRDefault="008F0442" w:rsidP="00DB168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1.5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1.6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Патронаж</w:t>
            </w:r>
            <w:r w:rsidR="009B6DB2">
              <w:rPr>
                <w:rFonts w:ascii="Courier New" w:eastAsia="Times New Roman" w:hAnsi="Courier New" w:cs="Courier New"/>
                <w:lang w:eastAsia="ru-RU"/>
              </w:rPr>
              <w:t xml:space="preserve"> семей, находящихся в социально-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опасном положении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  <w:r w:rsidR="00B82CCD" w:rsidRPr="006C27B2">
              <w:rPr>
                <w:rFonts w:ascii="Courier New" w:eastAsia="Times New Roman" w:hAnsi="Courier New" w:cs="Courier New"/>
                <w:lang w:eastAsia="ru-RU"/>
              </w:rPr>
              <w:t>, фельдшер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862" w:type="dxa"/>
            <w:gridSpan w:val="2"/>
          </w:tcPr>
          <w:p w:rsidR="008F0442" w:rsidRPr="00BE38B7" w:rsidRDefault="00C96AE9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1500</w:t>
            </w:r>
            <w:r w:rsidR="008F0442"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F0442" w:rsidRPr="00BE38B7" w:rsidRDefault="008F0442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</w:tcPr>
          <w:p w:rsidR="008F0442" w:rsidRPr="00BE38B7" w:rsidRDefault="008F0442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500,00</w:t>
            </w:r>
          </w:p>
        </w:tc>
        <w:tc>
          <w:tcPr>
            <w:tcW w:w="709" w:type="dxa"/>
          </w:tcPr>
          <w:p w:rsidR="008F0442" w:rsidRPr="00BE38B7" w:rsidRDefault="00C96AE9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500</w:t>
            </w:r>
            <w:r w:rsidR="008F0442"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1.9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сельск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ие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библиотек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839" w:type="dxa"/>
          </w:tcPr>
          <w:p w:rsidR="008F0442" w:rsidRPr="006C27B2" w:rsidRDefault="00A431A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работе: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профилактике преступности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демографии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- на заседаниях ОКДН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C96AE9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1.12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1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2. Координация деятельности органов и учреждений системы профилактики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Проведение заседаний ОКДН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Проводить ежемесячный анализ, </w:t>
            </w:r>
            <w:proofErr w:type="gramStart"/>
            <w:r w:rsidRPr="006C27B2">
              <w:rPr>
                <w:rFonts w:ascii="Courier New" w:eastAsia="Times New Roman" w:hAnsi="Courier New" w:cs="Courier New"/>
                <w:lang w:eastAsia="ru-RU"/>
              </w:rPr>
              <w:t>совершенных</w:t>
            </w:r>
            <w:proofErr w:type="gram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преступлений</w:t>
            </w:r>
            <w:r w:rsidR="00A431A6" w:rsidRPr="006C27B2">
              <w:rPr>
                <w:rFonts w:ascii="Courier New" w:eastAsia="Times New Roman" w:hAnsi="Courier New" w:cs="Courier New"/>
                <w:lang w:eastAsia="ru-RU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Проводить ежемесячный анализ, совершенных преступлений</w:t>
            </w:r>
            <w:r w:rsidR="00A431A6" w:rsidRPr="006C27B2">
              <w:rPr>
                <w:rFonts w:ascii="Courier New" w:eastAsia="Times New Roman" w:hAnsi="Courier New" w:cs="Courier New"/>
                <w:lang w:eastAsia="ru-RU"/>
              </w:rPr>
              <w:t xml:space="preserve"> молодежью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Анализ работы с семьями и несовершеннолетними, </w:t>
            </w:r>
            <w:r w:rsidR="00A431A6" w:rsidRPr="006C27B2">
              <w:rPr>
                <w:rFonts w:ascii="Courier New" w:eastAsia="Times New Roman" w:hAnsi="Courier New" w:cs="Courier New"/>
                <w:lang w:eastAsia="ru-RU"/>
              </w:rPr>
              <w:t>находящимися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1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3.Организация занятости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8F0442" w:rsidRPr="006C27B2" w:rsidRDefault="00B27B43" w:rsidP="00DB168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Холмогойская СОШ</w:t>
            </w:r>
            <w:r w:rsidR="001C5F46">
              <w:rPr>
                <w:rFonts w:ascii="Courier New" w:eastAsia="Times New Roman" w:hAnsi="Courier New" w:cs="Courier New"/>
                <w:lang w:eastAsia="ru-RU"/>
              </w:rPr>
              <w:t xml:space="preserve"> (на добровольных началах по согласованию)</w:t>
            </w:r>
            <w:r w:rsidR="008F0442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, </w:t>
            </w:r>
            <w:r w:rsidR="00DB1683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МБУК </w:t>
            </w:r>
            <w:r w:rsidR="006C27B2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«</w:t>
            </w:r>
            <w:r w:rsid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3.2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районн</w:t>
            </w:r>
            <w:r w:rsidR="00BE38B7">
              <w:rPr>
                <w:rFonts w:ascii="Courier New" w:eastAsia="Times New Roman" w:hAnsi="Courier New" w:cs="Courier New"/>
                <w:lang w:eastAsia="ru-RU"/>
              </w:rPr>
              <w:t>ых и областных конкурсах</w:t>
            </w:r>
          </w:p>
        </w:tc>
        <w:tc>
          <w:tcPr>
            <w:tcW w:w="1559" w:type="dxa"/>
          </w:tcPr>
          <w:p w:rsidR="008F0442" w:rsidRPr="006C27B2" w:rsidRDefault="00DB1683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МБУК </w:t>
            </w:r>
            <w:r w:rsidR="006C27B2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</w:t>
            </w:r>
            <w:r w:rsid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E38B7" w:rsidRDefault="00BE38B7" w:rsidP="00BE38B7">
            <w:pP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4500,0</w:t>
            </w:r>
          </w:p>
        </w:tc>
        <w:tc>
          <w:tcPr>
            <w:tcW w:w="862" w:type="dxa"/>
            <w:gridSpan w:val="2"/>
          </w:tcPr>
          <w:p w:rsidR="008F0442" w:rsidRPr="00BE38B7" w:rsidRDefault="00BE38B7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1500,0</w:t>
            </w:r>
          </w:p>
        </w:tc>
        <w:tc>
          <w:tcPr>
            <w:tcW w:w="851" w:type="dxa"/>
            <w:gridSpan w:val="2"/>
          </w:tcPr>
          <w:p w:rsidR="008F0442" w:rsidRPr="00BE38B7" w:rsidRDefault="00BE38B7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</w:tcPr>
          <w:p w:rsidR="008F0442" w:rsidRPr="00BE38B7" w:rsidRDefault="00BE38B7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1500,0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559" w:type="dxa"/>
          </w:tcPr>
          <w:p w:rsidR="008F0442" w:rsidRPr="006C27B2" w:rsidRDefault="00B27B43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Холмогойская СОШ</w:t>
            </w:r>
            <w:r w:rsidR="001C5F46">
              <w:rPr>
                <w:rFonts w:ascii="Courier New" w:eastAsia="Times New Roman" w:hAnsi="Courier New" w:cs="Courier New"/>
                <w:lang w:eastAsia="ru-RU"/>
              </w:rPr>
              <w:t xml:space="preserve"> (на добровольных началах по согласованию)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B1683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МБУК </w:t>
            </w:r>
            <w:r w:rsidR="006C27B2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</w:t>
            </w:r>
            <w:r w:rsidR="007C01B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:rsidR="008F0442" w:rsidRPr="006C27B2" w:rsidRDefault="00B27B43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Холмогойская СОШ</w:t>
            </w:r>
            <w:r w:rsidR="001C5F46">
              <w:rPr>
                <w:rFonts w:ascii="Courier New" w:eastAsia="Times New Roman" w:hAnsi="Courier New" w:cs="Courier New"/>
                <w:lang w:eastAsia="ru-RU"/>
              </w:rPr>
              <w:t xml:space="preserve"> (на добровольных началах посогласованию)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B1683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МБУК </w:t>
            </w:r>
            <w:r w:rsidR="006C27B2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</w:t>
            </w:r>
            <w:r w:rsidR="007C01B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 xml:space="preserve">но-пропагандистских мероприятиях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(спартакиад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>ы, фестивали, спортивные праздники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, олимпиад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>ы, дни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Pr="006C27B2" w:rsidRDefault="00B27B43" w:rsidP="00DB168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Холмогойская СОШ</w:t>
            </w:r>
            <w:r w:rsidR="001C5F46">
              <w:rPr>
                <w:rFonts w:ascii="Courier New" w:eastAsia="Times New Roman" w:hAnsi="Courier New" w:cs="Courier New"/>
                <w:lang w:eastAsia="ru-RU"/>
              </w:rPr>
              <w:t xml:space="preserve"> (на добровольных началах по согласованию)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B1683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</w:t>
            </w:r>
            <w:proofErr w:type="gramEnd"/>
            <w:r w:rsidR="00DB1683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БУК 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</w:t>
            </w:r>
            <w:r w:rsidR="007C01B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1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Организация совместного </w:t>
            </w:r>
            <w:proofErr w:type="gramStart"/>
            <w:r w:rsidRPr="006C27B2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Pr="00A828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</w:t>
            </w:r>
            <w:r w:rsidRPr="00351413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="00072FAE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МБУК </w:t>
            </w:r>
            <w:r w:rsidR="006C27B2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</w:t>
            </w:r>
            <w:r w:rsidR="007C01B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Холмогойский ЦИКД и СД</w:t>
            </w:r>
            <w:r w:rsidR="006C27B2"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», </w:t>
            </w:r>
            <w:r w:rsidRPr="008571A2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Привлечение к участию в массовых мероприятиях на базе учреждений образования, культуры, спорта детей и подростков «группы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риска»</w:t>
            </w:r>
          </w:p>
        </w:tc>
        <w:tc>
          <w:tcPr>
            <w:tcW w:w="1559" w:type="dxa"/>
          </w:tcPr>
          <w:p w:rsidR="008F0442" w:rsidRPr="006C27B2" w:rsidRDefault="008F0442" w:rsidP="006C27B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истрация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МБУК </w:t>
            </w:r>
            <w:r w:rsidR="007C01B1">
              <w:rPr>
                <w:rFonts w:ascii="Courier New" w:eastAsia="Times New Roman" w:hAnsi="Courier New" w:cs="Courier New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4.3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ОКДН, учреждения образования</w:t>
            </w:r>
            <w:r w:rsidR="00896EFB" w:rsidRPr="006C27B2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МБУК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7C01B1">
              <w:rPr>
                <w:rFonts w:ascii="Courier New" w:eastAsia="Times New Roman" w:hAnsi="Courier New" w:cs="Courier New"/>
                <w:lang w:eastAsia="ru-RU"/>
              </w:rPr>
              <w:t>Холмогойский ЦИКД и СД»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59" w:type="dxa"/>
          </w:tcPr>
          <w:p w:rsidR="00072FAE" w:rsidRPr="006C27B2" w:rsidRDefault="00B27B43" w:rsidP="00BE38B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Холмогойская СОШ</w:t>
            </w:r>
            <w:r w:rsidR="00BE38B7">
              <w:rPr>
                <w:rFonts w:ascii="Courier New" w:eastAsia="Times New Roman" w:hAnsi="Courier New" w:cs="Courier New"/>
                <w:lang w:eastAsia="ru-RU"/>
              </w:rPr>
              <w:t xml:space="preserve"> (на добровольных началах по согласованию),</w:t>
            </w:r>
            <w:r w:rsidR="00BE38B7" w:rsidRPr="006C27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МБУК </w:t>
            </w:r>
            <w:r w:rsidR="007C01B1">
              <w:rPr>
                <w:rFonts w:ascii="Courier New" w:eastAsia="Times New Roman" w:hAnsi="Courier New" w:cs="Courier New"/>
                <w:lang w:eastAsia="ru-RU"/>
              </w:rPr>
              <w:t>«Холмогойский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1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F0442" w:rsidRPr="006C27B2" w:rsidRDefault="00B27B43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Холмогойская СОШ</w:t>
            </w:r>
            <w:r w:rsidR="00BE38B7">
              <w:rPr>
                <w:rFonts w:ascii="Courier New" w:eastAsia="Times New Roman" w:hAnsi="Courier New" w:cs="Courier New"/>
                <w:lang w:eastAsia="ru-RU"/>
              </w:rPr>
              <w:t xml:space="preserve"> (на добровольных началах по согласованию)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06959" w:rsidRPr="006C27B2">
              <w:rPr>
                <w:rFonts w:ascii="Courier New" w:eastAsia="Times New Roman" w:hAnsi="Courier New" w:cs="Courier New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5968A1" w:rsidP="005968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6C27B2" w:rsidRDefault="00B27B43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МБОУ Холмогойская СОШ</w:t>
            </w:r>
            <w:r w:rsidR="00BE38B7">
              <w:rPr>
                <w:rFonts w:ascii="Courier New" w:eastAsia="Times New Roman" w:hAnsi="Courier New" w:cs="Courier New"/>
                <w:lang w:eastAsia="ru-RU"/>
              </w:rPr>
              <w:t xml:space="preserve"> (на добровольных началах по согласованию)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БУК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7C01B1">
              <w:rPr>
                <w:rFonts w:ascii="Courier New" w:eastAsia="Times New Roman" w:hAnsi="Courier New" w:cs="Courier New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Проведение акций против табакокурения, наркомании алкоголизма</w:t>
            </w:r>
          </w:p>
        </w:tc>
        <w:tc>
          <w:tcPr>
            <w:tcW w:w="1559" w:type="dxa"/>
          </w:tcPr>
          <w:p w:rsidR="008F0442" w:rsidRPr="006C27B2" w:rsidRDefault="00072FA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МБУК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B27B43">
              <w:rPr>
                <w:rFonts w:ascii="Courier New" w:eastAsia="Times New Roman" w:hAnsi="Courier New" w:cs="Courier New"/>
                <w:lang w:eastAsia="ru-RU"/>
              </w:rPr>
              <w:t>Холмогойский ЦИКД и СД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F144F2" w:rsidRPr="006C27B2">
              <w:rPr>
                <w:rFonts w:ascii="Courier New" w:eastAsia="Times New Roman" w:hAnsi="Courier New" w:cs="Courier New"/>
                <w:lang w:eastAsia="ru-RU"/>
              </w:rPr>
              <w:t>, ОКДН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я</w:t>
            </w:r>
          </w:p>
        </w:tc>
        <w:tc>
          <w:tcPr>
            <w:tcW w:w="709" w:type="dxa"/>
          </w:tcPr>
          <w:p w:rsidR="008F0442" w:rsidRPr="00BE38B7" w:rsidRDefault="00BE38B7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1500</w:t>
            </w:r>
            <w:r w:rsidR="008F0442"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862" w:type="dxa"/>
            <w:gridSpan w:val="2"/>
          </w:tcPr>
          <w:p w:rsidR="008F0442" w:rsidRPr="00BE38B7" w:rsidRDefault="00BE38B7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500</w:t>
            </w:r>
            <w:r w:rsidR="008F0442"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851" w:type="dxa"/>
            <w:gridSpan w:val="2"/>
          </w:tcPr>
          <w:p w:rsidR="008F0442" w:rsidRPr="00BE38B7" w:rsidRDefault="00BE38B7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</w:t>
            </w:r>
            <w:r w:rsidR="008F0442"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00,00</w:t>
            </w:r>
          </w:p>
        </w:tc>
        <w:tc>
          <w:tcPr>
            <w:tcW w:w="850" w:type="dxa"/>
            <w:gridSpan w:val="2"/>
          </w:tcPr>
          <w:p w:rsidR="008F0442" w:rsidRPr="00BE38B7" w:rsidRDefault="00BE38B7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</w:t>
            </w:r>
            <w:r w:rsidR="008F0442" w:rsidRPr="00BE38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правонарушений среди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1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6. Мероприятия в сфере профилактики терроризма и экстремизма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Всего по программе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Общий объем средств</w:t>
            </w:r>
          </w:p>
        </w:tc>
        <w:tc>
          <w:tcPr>
            <w:tcW w:w="709" w:type="dxa"/>
          </w:tcPr>
          <w:p w:rsidR="008F0442" w:rsidRPr="001C5F46" w:rsidRDefault="001C5F46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7500,00</w:t>
            </w:r>
          </w:p>
        </w:tc>
        <w:tc>
          <w:tcPr>
            <w:tcW w:w="862" w:type="dxa"/>
            <w:gridSpan w:val="2"/>
          </w:tcPr>
          <w:p w:rsidR="008F0442" w:rsidRPr="001C5F46" w:rsidRDefault="001C5F46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2500</w:t>
            </w:r>
            <w:r w:rsidR="0061169F" w:rsidRPr="001C5F46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,00</w:t>
            </w:r>
          </w:p>
        </w:tc>
        <w:tc>
          <w:tcPr>
            <w:tcW w:w="851" w:type="dxa"/>
            <w:gridSpan w:val="2"/>
          </w:tcPr>
          <w:p w:rsidR="008F0442" w:rsidRPr="001C5F46" w:rsidRDefault="001C5F46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2500,00</w:t>
            </w:r>
          </w:p>
        </w:tc>
        <w:tc>
          <w:tcPr>
            <w:tcW w:w="850" w:type="dxa"/>
            <w:gridSpan w:val="2"/>
          </w:tcPr>
          <w:p w:rsidR="008F0442" w:rsidRPr="001C5F46" w:rsidRDefault="001C5F46" w:rsidP="00DE1D2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2500,00</w:t>
            </w:r>
          </w:p>
        </w:tc>
        <w:tc>
          <w:tcPr>
            <w:tcW w:w="1700" w:type="dxa"/>
          </w:tcPr>
          <w:p w:rsidR="008F0442" w:rsidRPr="001C5F4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8F0442" w:rsidRPr="006C27B2" w:rsidRDefault="008F0442" w:rsidP="0095453D">
      <w:pPr>
        <w:spacing w:after="0" w:line="240" w:lineRule="auto"/>
        <w:rPr>
          <w:rFonts w:ascii="Courier New" w:hAnsi="Courier New" w:cs="Courier New"/>
          <w:bCs/>
        </w:rPr>
        <w:sectPr w:rsidR="008F0442" w:rsidRPr="006C27B2" w:rsidSect="00351413">
          <w:pgSz w:w="11906" w:h="16838"/>
          <w:pgMar w:top="851" w:right="991" w:bottom="851" w:left="992" w:header="709" w:footer="709" w:gutter="0"/>
          <w:cols w:space="708"/>
          <w:docGrid w:linePitch="360"/>
        </w:sectPr>
      </w:pPr>
    </w:p>
    <w:p w:rsidR="00353D85" w:rsidRPr="006C27B2" w:rsidRDefault="00353D85" w:rsidP="006C27B2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6C27B2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19" w:rsidRDefault="00D83819" w:rsidP="008F0442">
      <w:pPr>
        <w:spacing w:after="0" w:line="240" w:lineRule="auto"/>
      </w:pPr>
      <w:r>
        <w:separator/>
      </w:r>
    </w:p>
  </w:endnote>
  <w:endnote w:type="continuationSeparator" w:id="0">
    <w:p w:rsidR="00D83819" w:rsidRDefault="00D83819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19" w:rsidRDefault="00D83819" w:rsidP="008F0442">
      <w:pPr>
        <w:spacing w:after="0" w:line="240" w:lineRule="auto"/>
      </w:pPr>
      <w:r>
        <w:separator/>
      </w:r>
    </w:p>
  </w:footnote>
  <w:footnote w:type="continuationSeparator" w:id="0">
    <w:p w:rsidR="00D83819" w:rsidRDefault="00D83819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C2"/>
    <w:rsid w:val="00006548"/>
    <w:rsid w:val="00007193"/>
    <w:rsid w:val="00023091"/>
    <w:rsid w:val="00030897"/>
    <w:rsid w:val="00032AE5"/>
    <w:rsid w:val="000371A2"/>
    <w:rsid w:val="00060255"/>
    <w:rsid w:val="000632BE"/>
    <w:rsid w:val="00072FAE"/>
    <w:rsid w:val="00073CF9"/>
    <w:rsid w:val="00096156"/>
    <w:rsid w:val="000972CA"/>
    <w:rsid w:val="000A7B44"/>
    <w:rsid w:val="000D252B"/>
    <w:rsid w:val="000D4000"/>
    <w:rsid w:val="000D4C28"/>
    <w:rsid w:val="000F0A38"/>
    <w:rsid w:val="000F39BD"/>
    <w:rsid w:val="00126667"/>
    <w:rsid w:val="00146437"/>
    <w:rsid w:val="00164BD4"/>
    <w:rsid w:val="00197D2A"/>
    <w:rsid w:val="001B7D19"/>
    <w:rsid w:val="001C580F"/>
    <w:rsid w:val="001C5F46"/>
    <w:rsid w:val="00217B11"/>
    <w:rsid w:val="00237851"/>
    <w:rsid w:val="00255735"/>
    <w:rsid w:val="00277CF6"/>
    <w:rsid w:val="00277DFF"/>
    <w:rsid w:val="00277EB3"/>
    <w:rsid w:val="002A23E4"/>
    <w:rsid w:val="002A6C2A"/>
    <w:rsid w:val="002D096B"/>
    <w:rsid w:val="00321B62"/>
    <w:rsid w:val="00323785"/>
    <w:rsid w:val="00343DEC"/>
    <w:rsid w:val="00351413"/>
    <w:rsid w:val="00353D85"/>
    <w:rsid w:val="00364E8E"/>
    <w:rsid w:val="00371FF4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C3728"/>
    <w:rsid w:val="004C4DEA"/>
    <w:rsid w:val="004C77D2"/>
    <w:rsid w:val="004D2B5B"/>
    <w:rsid w:val="004E3760"/>
    <w:rsid w:val="004F6941"/>
    <w:rsid w:val="0050443B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4D5B"/>
    <w:rsid w:val="005C4DD5"/>
    <w:rsid w:val="005F2DE1"/>
    <w:rsid w:val="00607343"/>
    <w:rsid w:val="0061169F"/>
    <w:rsid w:val="00611E7F"/>
    <w:rsid w:val="006354BD"/>
    <w:rsid w:val="00662F07"/>
    <w:rsid w:val="006630BD"/>
    <w:rsid w:val="00672119"/>
    <w:rsid w:val="006A14B1"/>
    <w:rsid w:val="006C27B2"/>
    <w:rsid w:val="006C3F6F"/>
    <w:rsid w:val="006F00DE"/>
    <w:rsid w:val="006F1550"/>
    <w:rsid w:val="006F1E4E"/>
    <w:rsid w:val="006F3C68"/>
    <w:rsid w:val="007138D3"/>
    <w:rsid w:val="00727E85"/>
    <w:rsid w:val="00744B5B"/>
    <w:rsid w:val="0075215D"/>
    <w:rsid w:val="00755A66"/>
    <w:rsid w:val="00785300"/>
    <w:rsid w:val="007A420E"/>
    <w:rsid w:val="007C01B1"/>
    <w:rsid w:val="007C1C06"/>
    <w:rsid w:val="007D5A12"/>
    <w:rsid w:val="007F048B"/>
    <w:rsid w:val="008111C6"/>
    <w:rsid w:val="008247FF"/>
    <w:rsid w:val="00841D6C"/>
    <w:rsid w:val="008571A2"/>
    <w:rsid w:val="008616A8"/>
    <w:rsid w:val="008733C9"/>
    <w:rsid w:val="008808CD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1E7"/>
    <w:rsid w:val="00924834"/>
    <w:rsid w:val="009338CE"/>
    <w:rsid w:val="0095453D"/>
    <w:rsid w:val="00957621"/>
    <w:rsid w:val="0096747D"/>
    <w:rsid w:val="00974BA3"/>
    <w:rsid w:val="0098004C"/>
    <w:rsid w:val="00980F28"/>
    <w:rsid w:val="009818A5"/>
    <w:rsid w:val="009B6DB2"/>
    <w:rsid w:val="009D25D0"/>
    <w:rsid w:val="009E06D3"/>
    <w:rsid w:val="00A16D4A"/>
    <w:rsid w:val="00A431A6"/>
    <w:rsid w:val="00A60EE2"/>
    <w:rsid w:val="00A632C2"/>
    <w:rsid w:val="00A70133"/>
    <w:rsid w:val="00A828F9"/>
    <w:rsid w:val="00A87CD8"/>
    <w:rsid w:val="00A87FC6"/>
    <w:rsid w:val="00AB346D"/>
    <w:rsid w:val="00AC2FA7"/>
    <w:rsid w:val="00AD5CE6"/>
    <w:rsid w:val="00AD7793"/>
    <w:rsid w:val="00AF5C00"/>
    <w:rsid w:val="00B07F7E"/>
    <w:rsid w:val="00B24A81"/>
    <w:rsid w:val="00B27B43"/>
    <w:rsid w:val="00B41670"/>
    <w:rsid w:val="00B438E3"/>
    <w:rsid w:val="00B46543"/>
    <w:rsid w:val="00B6199B"/>
    <w:rsid w:val="00B82CCD"/>
    <w:rsid w:val="00BB5FC7"/>
    <w:rsid w:val="00BC7074"/>
    <w:rsid w:val="00BC7ED9"/>
    <w:rsid w:val="00BE31B4"/>
    <w:rsid w:val="00BE38B7"/>
    <w:rsid w:val="00BE397A"/>
    <w:rsid w:val="00C0226F"/>
    <w:rsid w:val="00C02B40"/>
    <w:rsid w:val="00C25794"/>
    <w:rsid w:val="00C31B56"/>
    <w:rsid w:val="00C55B44"/>
    <w:rsid w:val="00C726B0"/>
    <w:rsid w:val="00C80F50"/>
    <w:rsid w:val="00C92E90"/>
    <w:rsid w:val="00C96AE9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3819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100FA"/>
    <w:rsid w:val="00F144F2"/>
    <w:rsid w:val="00F14D79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32E4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DADA-7547-44DC-9458-58F3A28F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117</cp:revision>
  <cp:lastPrinted>2021-03-04T03:48:00Z</cp:lastPrinted>
  <dcterms:created xsi:type="dcterms:W3CDTF">2015-04-30T01:06:00Z</dcterms:created>
  <dcterms:modified xsi:type="dcterms:W3CDTF">2021-03-04T03:49:00Z</dcterms:modified>
</cp:coreProperties>
</file>